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B79E" w14:textId="49427C60" w:rsidR="007276FB" w:rsidRDefault="00122446" w:rsidP="001224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Informace k pozemkovým úpravám v katastrálním území </w:t>
      </w:r>
      <w:r w:rsidR="00A9059E">
        <w:rPr>
          <w:rFonts w:ascii="Arial" w:hAnsi="Arial" w:cs="Arial"/>
        </w:rPr>
        <w:t>Oprostovice</w:t>
      </w:r>
    </w:p>
    <w:p w14:paraId="681ECF36" w14:textId="7EF14C9F" w:rsidR="00122446" w:rsidRDefault="00122446" w:rsidP="001224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Vážení vlastníci zemědělských pozemků v k.ú. </w:t>
      </w:r>
      <w:r w:rsidR="00A9059E">
        <w:rPr>
          <w:rFonts w:ascii="Arial" w:hAnsi="Arial" w:cs="Arial"/>
        </w:rPr>
        <w:t>Oprostovice</w:t>
      </w:r>
      <w:r>
        <w:rPr>
          <w:rFonts w:ascii="Arial" w:hAnsi="Arial" w:cs="Arial"/>
        </w:rPr>
        <w:t>,</w:t>
      </w:r>
    </w:p>
    <w:p w14:paraId="010027E9" w14:textId="2AB3316A" w:rsidR="00122446" w:rsidRDefault="00122446" w:rsidP="001224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rád bych Vám zaslal pár vět k pozemkovým úpravám</w:t>
      </w:r>
      <w:r w:rsidR="00731D0A">
        <w:rPr>
          <w:rFonts w:ascii="Arial" w:hAnsi="Arial" w:cs="Arial"/>
        </w:rPr>
        <w:t xml:space="preserve"> a požádal Vás o zvážení, zda byste se připojili k žádosti, aby se pozemkové úpravy uskutečnily i na k.ú. </w:t>
      </w:r>
      <w:r w:rsidR="006417C6">
        <w:rPr>
          <w:rFonts w:ascii="Arial" w:hAnsi="Arial" w:cs="Arial"/>
        </w:rPr>
        <w:t>Oprostovice</w:t>
      </w:r>
      <w:r w:rsidR="00731D0A">
        <w:rPr>
          <w:rFonts w:ascii="Arial" w:hAnsi="Arial" w:cs="Arial"/>
        </w:rPr>
        <w:t>.</w:t>
      </w:r>
    </w:p>
    <w:p w14:paraId="7E07BF3A" w14:textId="77777777" w:rsidR="00731D0A" w:rsidRDefault="00D771FB" w:rsidP="00122446">
      <w:pPr>
        <w:jc w:val="both"/>
        <w:rPr>
          <w:rFonts w:ascii="Arial" w:eastAsia="Times New Roman" w:hAnsi="Arial" w:cs="Arial"/>
        </w:rPr>
      </w:pPr>
      <w:r w:rsidRPr="00D771FB">
        <w:rPr>
          <w:rFonts w:ascii="Arial" w:eastAsia="Times New Roman" w:hAnsi="Arial" w:cs="Arial"/>
        </w:rPr>
        <w:t>Pozemkovými úpravami se pozemky scelují nebo rozdělují a uspořádává se k nim cestní síť. Dále se navrhují vodohospodářská a protierozní opatření, např. retenční nádrže, rybníky, tůně. Navrhují se prvky územního systému ekologické stability, jako jsou např. výsadba zeleně podél cest, výsadba remízků.</w:t>
      </w:r>
    </w:p>
    <w:p w14:paraId="0A400D02" w14:textId="131604DC" w:rsidR="00D771FB" w:rsidRDefault="00D771FB" w:rsidP="00122446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Aby pozemkový úřad zahájil komplexní pozemkovou úpravu (KoPÚ) jsou nezbytné žádosti od 50% vlastníků výměry zemědělské půdy v k.ú. </w:t>
      </w:r>
      <w:r w:rsidR="00A9059E">
        <w:rPr>
          <w:rFonts w:ascii="Arial" w:eastAsia="Times New Roman" w:hAnsi="Arial" w:cs="Arial"/>
        </w:rPr>
        <w:t>Oprostovice</w:t>
      </w:r>
      <w:r>
        <w:rPr>
          <w:rFonts w:ascii="Arial" w:eastAsia="Times New Roman" w:hAnsi="Arial" w:cs="Arial"/>
        </w:rPr>
        <w:t xml:space="preserve">. Celková výměra zemědělské půdy v k.ú. </w:t>
      </w:r>
      <w:r w:rsidR="006417C6">
        <w:rPr>
          <w:rFonts w:ascii="Arial" w:eastAsia="Times New Roman" w:hAnsi="Arial" w:cs="Arial"/>
        </w:rPr>
        <w:t>Oprostovice</w:t>
      </w:r>
      <w:r>
        <w:rPr>
          <w:rFonts w:ascii="Arial" w:eastAsia="Times New Roman" w:hAnsi="Arial" w:cs="Arial"/>
        </w:rPr>
        <w:t xml:space="preserve"> činí </w:t>
      </w:r>
      <w:r w:rsidR="00A9059E">
        <w:rPr>
          <w:rFonts w:ascii="Arial" w:eastAsia="Times New Roman" w:hAnsi="Arial" w:cs="Arial"/>
        </w:rPr>
        <w:t>243,54</w:t>
      </w:r>
      <w:r>
        <w:rPr>
          <w:rFonts w:ascii="Arial" w:eastAsia="Times New Roman" w:hAnsi="Arial" w:cs="Arial"/>
        </w:rPr>
        <w:t xml:space="preserve"> ha.</w:t>
      </w:r>
    </w:p>
    <w:p w14:paraId="563FCB2F" w14:textId="77777777" w:rsidR="00D771FB" w:rsidRDefault="00D771FB" w:rsidP="00122446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Přínos pozemkových úprav pro vlastníka pozemků:</w:t>
      </w:r>
    </w:p>
    <w:p w14:paraId="6862B286" w14:textId="77777777" w:rsidR="00D771FB" w:rsidRDefault="00D771FB" w:rsidP="00D771F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upřesnění vlastnictví pozemků co do výměry i polohy</w:t>
      </w:r>
    </w:p>
    <w:p w14:paraId="2D67A076" w14:textId="77777777" w:rsidR="00D771FB" w:rsidRDefault="00D771FB" w:rsidP="00D771F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možnost scelení pozemků a jejich bezplatné vytyčení v terénu</w:t>
      </w:r>
    </w:p>
    <w:p w14:paraId="7B83AA47" w14:textId="77777777" w:rsidR="00D771FB" w:rsidRDefault="00D771FB" w:rsidP="00D771F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úprava tvaru pozemků</w:t>
      </w:r>
    </w:p>
    <w:p w14:paraId="052856B7" w14:textId="77777777" w:rsidR="00D771FB" w:rsidRDefault="00D771FB" w:rsidP="00D771F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možnost reálného rozdělení spoluvlastnictví</w:t>
      </w:r>
    </w:p>
    <w:p w14:paraId="779353C3" w14:textId="77777777" w:rsidR="00D771FB" w:rsidRDefault="00D771FB" w:rsidP="00D771F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zpřístupnění pozemků vytvořením sítě polních cest</w:t>
      </w:r>
    </w:p>
    <w:p w14:paraId="6A016343" w14:textId="77777777" w:rsidR="00D771FB" w:rsidRDefault="00D771FB" w:rsidP="00D771F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možnost užívání svých pozemků (před pozemkovou úpravou nepřístupných)</w:t>
      </w:r>
    </w:p>
    <w:p w14:paraId="5249F242" w14:textId="77777777" w:rsidR="00D771FB" w:rsidRDefault="00D771FB" w:rsidP="00D771F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lustrování pozemků (dohledání neznámých či zemřelých osob)</w:t>
      </w:r>
    </w:p>
    <w:p w14:paraId="79DF9D8C" w14:textId="77777777" w:rsidR="00D771FB" w:rsidRDefault="00D771FB" w:rsidP="00D771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Přínos pozemkových úprav pro obec:</w:t>
      </w:r>
    </w:p>
    <w:p w14:paraId="12AC0052" w14:textId="77777777" w:rsidR="0043132D" w:rsidRDefault="0043132D" w:rsidP="0043132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převedení pozemků pod navrženými společnými zařízeními do vlastnictví obce</w:t>
      </w:r>
    </w:p>
    <w:p w14:paraId="6B94F206" w14:textId="77777777" w:rsidR="0043132D" w:rsidRDefault="0043132D" w:rsidP="0043132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realizace prvků společných zařízení pozemkovým úřadem ze státních prostředků nebo zdrojů EU, jejich převedení do majetku obce</w:t>
      </w:r>
    </w:p>
    <w:p w14:paraId="4C15BEC6" w14:textId="77777777" w:rsidR="0043132D" w:rsidRDefault="0043132D" w:rsidP="0043132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snížení pohybu zemědělské techniky uvnitř obce v důsledku realizace polních cest kolem obcí</w:t>
      </w:r>
    </w:p>
    <w:p w14:paraId="79448FA9" w14:textId="77777777" w:rsidR="0043132D" w:rsidRDefault="0043132D" w:rsidP="0043132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vyřešení neškodného odvedení povrchových vod a ochrany před záplavami pomocí realizace protierozních a vodohospodářských opatření</w:t>
      </w:r>
    </w:p>
    <w:p w14:paraId="56484F83" w14:textId="77777777" w:rsidR="0043132D" w:rsidRDefault="0043132D" w:rsidP="0043132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zvýšení ekologické stability a pestrosti okolní krajiny v důsledku výsadby místních prvků ÚSES, např. doprovodná zeleň kolem polních cest</w:t>
      </w:r>
    </w:p>
    <w:p w14:paraId="2F1F3E04" w14:textId="77777777" w:rsidR="00D771FB" w:rsidRPr="00D771FB" w:rsidRDefault="0043132D" w:rsidP="00D771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Veškeré náklady spojené s pozemkovou úpravou, zadáním projektových dokumentací pro následné realizace včetně realizace jednotlivých prvků hradí stát prostřednictvím pozemkového úřadu.</w:t>
      </w:r>
    </w:p>
    <w:p w14:paraId="5C9AE8BB" w14:textId="77777777" w:rsidR="00D771FB" w:rsidRPr="00D771FB" w:rsidRDefault="00D771FB" w:rsidP="00122446">
      <w:pPr>
        <w:jc w:val="both"/>
        <w:rPr>
          <w:rFonts w:ascii="Arial" w:hAnsi="Arial" w:cs="Arial"/>
        </w:rPr>
      </w:pPr>
    </w:p>
    <w:sectPr w:rsidR="00D771FB" w:rsidRPr="00D77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A74E0"/>
    <w:multiLevelType w:val="hybridMultilevel"/>
    <w:tmpl w:val="25DE2422"/>
    <w:lvl w:ilvl="0" w:tplc="381CEA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0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46"/>
    <w:rsid w:val="00122446"/>
    <w:rsid w:val="0043132D"/>
    <w:rsid w:val="006417C6"/>
    <w:rsid w:val="00704297"/>
    <w:rsid w:val="0070537C"/>
    <w:rsid w:val="007276FB"/>
    <w:rsid w:val="00731D0A"/>
    <w:rsid w:val="00784EEB"/>
    <w:rsid w:val="00A9059E"/>
    <w:rsid w:val="00D7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7541"/>
  <w15:chartTrackingRefBased/>
  <w15:docId w15:val="{AE77B6B7-4537-4B74-BF5A-01B30349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7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Brundová Renáta Ing.</dc:creator>
  <cp:keywords/>
  <dc:description/>
  <cp:lastModifiedBy>Brundová Renáta Ing.</cp:lastModifiedBy>
  <cp:revision>3</cp:revision>
  <dcterms:created xsi:type="dcterms:W3CDTF">2025-08-26T14:09:00Z</dcterms:created>
  <dcterms:modified xsi:type="dcterms:W3CDTF">2025-08-26T14:11:00Z</dcterms:modified>
</cp:coreProperties>
</file>