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4551045</wp:posOffset>
            </wp:positionH>
            <wp:positionV relativeFrom="paragraph">
              <wp:posOffset>-2539</wp:posOffset>
            </wp:positionV>
            <wp:extent cx="1221105" cy="300990"/>
            <wp:effectExtent b="0" l="0" r="0" t="0"/>
            <wp:wrapSquare wrapText="bothSides" distB="0" distT="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3009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3524250</wp:posOffset>
            </wp:positionH>
            <wp:positionV relativeFrom="paragraph">
              <wp:posOffset>-584199</wp:posOffset>
            </wp:positionV>
            <wp:extent cx="2307590" cy="438150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07590" cy="438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Obecní úřad Oprostovice ve spolupráci s firmou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Recovera Využití zdrojů a.s. pro Vás zajistí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78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SBĚR A ODVOZ VELKOOBJEMOVÉHO ODPADU!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95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951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 je velkoobjemový odpad?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velkoobjemový odpad - koberce, nábytek, oblečení apod.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,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velkoobjemový odpad budou připraveny 1 kontejner a odváženy z následujících míst v obci podle tohoto časového harmonogramu: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94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27"/>
        <w:gridCol w:w="4961"/>
        <w:gridCol w:w="2206"/>
        <w:tblGridChange w:id="0">
          <w:tblGrid>
            <w:gridCol w:w="2127"/>
            <w:gridCol w:w="4961"/>
            <w:gridCol w:w="2206"/>
          </w:tblGrid>
        </w:tblGridChange>
      </w:tblGrid>
      <w:tr>
        <w:trPr>
          <w:cantSplit w:val="1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Datum přistavení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Místo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Datum     odvozu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-70" w:right="-7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12.4.2024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14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15.4.2024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Sběr, přeprava a odstranění odpadu bude prováděn v souladu s platnými předpisy. </w:t>
      </w:r>
    </w:p>
    <w:sectPr>
      <w:pgSz w:h="16840" w:w="11907" w:orient="portrait"/>
      <w:pgMar w:bottom="567" w:top="709" w:left="1701" w:right="141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paragraph" w:styleId="Nadpis1">
    <w:name w:val="Nadpis 1"/>
    <w:basedOn w:val="Normální"/>
    <w:next w:val="Normální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kern w:val="28"/>
      <w:position w:val="-1"/>
      <w:sz w:val="28"/>
      <w:effect w:val="none"/>
      <w:vertAlign w:val="baseline"/>
      <w:cs w:val="0"/>
      <w:em w:val="none"/>
      <w:lang w:bidi="ar-SA" w:eastAsia="cs-CZ" w:val="cs-CZ"/>
    </w:rPr>
  </w:style>
  <w:style w:type="paragraph" w:styleId="Nadpis2">
    <w:name w:val="Nadpis 2"/>
    <w:basedOn w:val="Normální"/>
    <w:next w:val="Normální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cs-CZ" w:val="cs-CZ"/>
    </w:rPr>
  </w:style>
  <w:style w:type="paragraph" w:styleId="Nadpis3">
    <w:name w:val="Nadpis 3"/>
    <w:basedOn w:val="Normální"/>
    <w:next w:val="Normální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cs-CZ" w:val="cs-CZ"/>
    </w:rPr>
  </w:style>
  <w:style w:type="paragraph" w:styleId="Nadpis4">
    <w:name w:val="Nadpis 4"/>
    <w:basedOn w:val="Normální"/>
    <w:next w:val="Normální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cs-CZ" w:val="cs-CZ"/>
    </w:rPr>
  </w:style>
  <w:style w:type="paragraph" w:styleId="Nadpis5">
    <w:name w:val="Nadpis 5"/>
    <w:basedOn w:val="Normální"/>
    <w:next w:val="Normální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effect w:val="none"/>
      <w:vertAlign w:val="baseline"/>
      <w:cs w:val="0"/>
      <w:em w:val="none"/>
      <w:lang w:bidi="ar-SA" w:eastAsia="cs-CZ" w:val="cs-CZ"/>
    </w:rPr>
  </w:style>
  <w:style w:type="paragraph" w:styleId="Nadpis6">
    <w:name w:val="Nadpis 6"/>
    <w:basedOn w:val="Normální"/>
    <w:next w:val="Normální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position w:val="-1"/>
      <w:sz w:val="22"/>
      <w:effect w:val="none"/>
      <w:vertAlign w:val="baseline"/>
      <w:cs w:val="0"/>
      <w:em w:val="none"/>
      <w:lang w:bidi="ar-SA" w:eastAsia="cs-CZ" w:val="cs-CZ"/>
    </w:rPr>
  </w:style>
  <w:style w:type="paragraph" w:styleId="Nadpis7">
    <w:name w:val="Nadpis 7"/>
    <w:basedOn w:val="Normální"/>
    <w:next w:val="Normální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paragraph" w:styleId="Nadpis8">
    <w:name w:val="Nadpis 8"/>
    <w:basedOn w:val="Normální"/>
    <w:next w:val="Normální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i w:val="1"/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paragraph" w:styleId="Nadpis9">
    <w:name w:val="Nadpis 9"/>
    <w:basedOn w:val="Normální"/>
    <w:next w:val="Normální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i w:val="1"/>
      <w:w w:val="100"/>
      <w:position w:val="-1"/>
      <w:sz w:val="18"/>
      <w:effect w:val="none"/>
      <w:vertAlign w:val="baseline"/>
      <w:cs w:val="0"/>
      <w:em w:val="none"/>
      <w:lang w:bidi="ar-SA" w:eastAsia="cs-CZ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isk-od:komu:předmět:datum:">
    <w:name w:val="Tisk- od: komu: předmět: datum:"/>
    <w:basedOn w:val="Normální"/>
    <w:next w:val="Tisk-od:komu:předmět:datum:"/>
    <w:autoRedefine w:val="0"/>
    <w:hidden w:val="0"/>
    <w:qFormat w:val="0"/>
    <w:pPr>
      <w:pBdr>
        <w:left w:color="auto" w:space="1" w:sz="18" w:val="single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18"/>
      <w:effect w:val="none"/>
      <w:vertAlign w:val="baseline"/>
      <w:cs w:val="0"/>
      <w:em w:val="none"/>
      <w:lang w:bidi="ar-SA" w:eastAsia="cs-CZ" w:val="cs-CZ"/>
    </w:rPr>
  </w:style>
  <w:style w:type="paragraph" w:styleId="Tisk-převrátithlavičku">
    <w:name w:val="Tisk- převrátit hlavičku"/>
    <w:basedOn w:val="Normální"/>
    <w:next w:val="Tisk-převrátithlavičku"/>
    <w:autoRedefine w:val="0"/>
    <w:hidden w:val="0"/>
    <w:qFormat w:val="0"/>
    <w:pPr>
      <w:pBdr>
        <w:left w:color="auto" w:space="1" w:sz="18" w:val="single"/>
      </w:pBdr>
      <w:shd w:color="auto" w:fill="auto" w:val="pct12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2"/>
      <w:effect w:val="none"/>
      <w:vertAlign w:val="baseline"/>
      <w:cs w:val="0"/>
      <w:em w:val="none"/>
      <w:lang w:bidi="ar-SA" w:eastAsia="cs-CZ" w:val="cs-CZ"/>
    </w:rPr>
  </w:style>
  <w:style w:type="paragraph" w:styleId="Hlavičkyproodpověď/předánídál">
    <w:name w:val="Hlavičky pro odpověď/předání dál"/>
    <w:basedOn w:val="Normální"/>
    <w:next w:val="Hlavičkyproodpověď/předánídál"/>
    <w:autoRedefine w:val="0"/>
    <w:hidden w:val="0"/>
    <w:qFormat w:val="0"/>
    <w:pPr>
      <w:pBdr>
        <w:left w:color="auto" w:space="1" w:sz="18" w:val="single"/>
      </w:pBdr>
      <w:shd w:color="auto" w:fill="auto" w:val="pct1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18"/>
      <w:effect w:val="none"/>
      <w:vertAlign w:val="baseline"/>
      <w:cs w:val="0"/>
      <w:em w:val="none"/>
      <w:lang w:bidi="ar-SA" w:eastAsia="cs-CZ" w:val="cs-CZ"/>
    </w:rPr>
  </w:style>
  <w:style w:type="paragraph" w:styleId="Odpovědět/předatdálkomu:od:datum:">
    <w:name w:val="Odpovědět/předat dál komu: od: datum:"/>
    <w:basedOn w:val="Normální"/>
    <w:next w:val="Odpovědět/předatdálkomu:od:datum: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18"/>
      <w:effect w:val="none"/>
      <w:vertAlign w:val="baseline"/>
      <w:cs w:val="0"/>
      <w:em w:val="none"/>
      <w:lang w:bidi="ar-SA" w:eastAsia="cs-CZ" w:val="cs-CZ"/>
    </w:rPr>
  </w:style>
  <w:style w:type="character" w:styleId="Odkaznakomentář">
    <w:name w:val="Odkaz na komentář"/>
    <w:next w:val="Odkaznakomentář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paragraph" w:styleId="Rejstřík1">
    <w:name w:val="Rejstřík 1"/>
    <w:basedOn w:val="Normální"/>
    <w:next w:val="Normální"/>
    <w:autoRedefine w:val="0"/>
    <w:hidden w:val="0"/>
    <w:qFormat w:val="0"/>
    <w:pPr>
      <w:tabs>
        <w:tab w:val="right" w:leader="dot" w:pos="8306"/>
      </w:tabs>
      <w:suppressAutoHyphens w:val="1"/>
      <w:spacing w:line="1" w:lineRule="atLeast"/>
      <w:ind w:left="200" w:leftChars="-1" w:rightChars="0" w:hanging="20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paragraph" w:styleId="Hlavičkarejstříku">
    <w:name w:val="Hlavička rejstříku"/>
    <w:basedOn w:val="Normální"/>
    <w:next w:val="Rejstřík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paragraph" w:styleId="Záhlavízprávy">
    <w:name w:val="Záhlaví zprávy"/>
    <w:basedOn w:val="Normální"/>
    <w:next w:val="Záhlavízprávy"/>
    <w:autoRedefine w:val="0"/>
    <w:hidden w:val="0"/>
    <w:qFormat w:val="0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uppressAutoHyphens w:val="1"/>
      <w:spacing w:line="1" w:lineRule="atLeast"/>
      <w:ind w:left="1080" w:leftChars="-1" w:rightChars="0" w:hanging="108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cs-CZ" w:val="cs-CZ"/>
    </w:rPr>
  </w:style>
  <w:style w:type="paragraph" w:styleId="Podnadpis">
    <w:name w:val="Podnadpis"/>
    <w:basedOn w:val="Normální"/>
    <w:next w:val="Podnadpis"/>
    <w:autoRedefine w:val="0"/>
    <w:hidden w:val="0"/>
    <w:qFormat w:val="0"/>
    <w:pPr>
      <w:suppressAutoHyphens w:val="1"/>
      <w:spacing w:after="6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cs-CZ" w:val="cs-CZ"/>
    </w:rPr>
  </w:style>
  <w:style w:type="paragraph" w:styleId="Název">
    <w:name w:val="Název"/>
    <w:basedOn w:val="Normální"/>
    <w:next w:val="Název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w w:val="100"/>
      <w:kern w:val="28"/>
      <w:position w:val="-1"/>
      <w:sz w:val="32"/>
      <w:effect w:val="none"/>
      <w:vertAlign w:val="baseline"/>
      <w:cs w:val="0"/>
      <w:em w:val="none"/>
      <w:lang w:bidi="ar-SA" w:eastAsia="cs-CZ" w:val="cs-CZ"/>
    </w:rPr>
  </w:style>
  <w:style w:type="paragraph" w:styleId="Hlavičkaobsahu">
    <w:name w:val="Hlavička obsahu"/>
    <w:basedOn w:val="Normální"/>
    <w:next w:val="Normální"/>
    <w:autoRedefine w:val="0"/>
    <w:hidden w:val="0"/>
    <w:qFormat w:val="0"/>
    <w:pPr>
      <w:suppressAutoHyphens w:val="1"/>
      <w:spacing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cs-CZ" w:val="cs-CZ"/>
    </w:rPr>
  </w:style>
  <w:style w:type="paragraph" w:styleId="Obsah9">
    <w:name w:val="Obsah 9"/>
    <w:basedOn w:val="Normální"/>
    <w:next w:val="Normální"/>
    <w:autoRedefine w:val="0"/>
    <w:hidden w:val="0"/>
    <w:qFormat w:val="0"/>
    <w:pPr>
      <w:tabs>
        <w:tab w:val="right" w:leader="dot" w:pos="8306"/>
      </w:tabs>
      <w:suppressAutoHyphens w:val="1"/>
      <w:spacing w:line="1" w:lineRule="atLeast"/>
      <w:ind w:left="1600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paragraph" w:styleId="Zpátečníadresanaobálku">
    <w:name w:val="Zpáteční adresa na obálku"/>
    <w:basedOn w:val="Normální"/>
    <w:next w:val="Zpátečníadresanaobálk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paragraph" w:styleId="Textmakra">
    <w:name w:val="Text makra"/>
    <w:next w:val="Textmakra"/>
    <w:autoRedefine w:val="0"/>
    <w:hidden w:val="0"/>
    <w:qFormat w:val="0"/>
    <w:pPr>
      <w:tabs>
        <w:tab w:val="left" w:leader="none" w:pos="480"/>
        <w:tab w:val="left" w:leader="none" w:pos="960"/>
        <w:tab w:val="left" w:leader="none" w:pos="1440"/>
        <w:tab w:val="left" w:leader="none" w:pos="1920"/>
        <w:tab w:val="left" w:leader="none" w:pos="2400"/>
        <w:tab w:val="left" w:leader="none" w:pos="2880"/>
        <w:tab w:val="left" w:leader="none" w:pos="3360"/>
        <w:tab w:val="left" w:leader="none" w:pos="3840"/>
        <w:tab w:val="left" w:leader="none" w:pos="432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paragraph" w:styleId="Textkomentáře">
    <w:name w:val="Text komentáře"/>
    <w:basedOn w:val="Normální"/>
    <w:next w:val="Textkomentář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paragraph" w:styleId="Základnítext">
    <w:name w:val="Základní text"/>
    <w:basedOn w:val="Normální"/>
    <w:next w:val="Základnítext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paragraph" w:styleId="Základnítextodsazený">
    <w:name w:val="Základní text odsazený"/>
    <w:basedOn w:val="Normální"/>
    <w:next w:val="Základnítextodsazený"/>
    <w:autoRedefine w:val="0"/>
    <w:hidden w:val="0"/>
    <w:qFormat w:val="0"/>
    <w:pPr>
      <w:suppressAutoHyphens w:val="1"/>
      <w:spacing w:after="120" w:line="1" w:lineRule="atLeast"/>
      <w:ind w:left="360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paragraph" w:styleId="Titulek">
    <w:name w:val="Titulek"/>
    <w:basedOn w:val="Normální"/>
    <w:next w:val="Normální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paragraph" w:styleId="Základnítext2">
    <w:name w:val="Základní text 2"/>
    <w:basedOn w:val="Normální"/>
    <w:next w:val="Základnítext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cs-CZ" w:val="cs-CZ"/>
    </w:rPr>
  </w:style>
  <w:style w:type="paragraph" w:styleId="Norm‡ln’">
    <w:name w:val="Norm‡ln’"/>
    <w:next w:val="Norm‡ln’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spacing w:val="-2"/>
      <w:w w:val="100"/>
      <w:position w:val="-1"/>
      <w:sz w:val="24"/>
      <w:effect w:val="none"/>
      <w:vertAlign w:val="baseline"/>
      <w:cs w:val="0"/>
      <w:em w:val="none"/>
      <w:lang w:bidi="ar-SA" w:eastAsia="cs-CZ" w:val="cs-CZ"/>
    </w:rPr>
  </w:style>
  <w:style w:type="paragraph" w:styleId="Textbubliny">
    <w:name w:val="Text bubliny"/>
    <w:basedOn w:val="Normální"/>
    <w:next w:val="Textbubli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cs-CZ" w:val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CDMCEfBFIvqb2ltwwF3E0zI2oA==">CgMxLjA4AHIhMUdOaW9MY3ZhNTV6STZGbnVMYjlyRVFMTDN5TWVGX25y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2023-09-06T11:24:00Z</dcterms:created>
  <dc:creator>Renata</dc:creator>
</cp:coreProperties>
</file>